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F48" w:rsidRPr="00E148CD" w:rsidRDefault="00755F48" w:rsidP="00E148CD">
      <w:pPr>
        <w:pStyle w:val="NoSpacing"/>
        <w:jc w:val="center"/>
        <w:rPr>
          <w:rFonts w:ascii="Arial" w:hAnsi="Arial" w:cs="Arial"/>
          <w:b/>
          <w:u w:val="single"/>
        </w:rPr>
      </w:pPr>
      <w:r w:rsidRPr="00E148CD">
        <w:rPr>
          <w:rFonts w:ascii="Arial" w:hAnsi="Arial" w:cs="Arial"/>
          <w:b/>
          <w:u w:val="single"/>
        </w:rPr>
        <w:t>EBN Academy - PARENT GOVERNOR VACANCY</w:t>
      </w:r>
    </w:p>
    <w:p w:rsidR="00755F48" w:rsidRPr="00E148CD" w:rsidRDefault="00755F48" w:rsidP="00E148CD">
      <w:pPr>
        <w:spacing w:after="0" w:line="240" w:lineRule="auto"/>
        <w:jc w:val="center"/>
        <w:rPr>
          <w:rFonts w:ascii="Arial" w:hAnsi="Arial" w:cs="Arial"/>
          <w:b/>
          <w:u w:val="single"/>
        </w:rPr>
      </w:pPr>
    </w:p>
    <w:p w:rsidR="00755F48" w:rsidRPr="00A13EC6" w:rsidRDefault="00755F48" w:rsidP="00755F48">
      <w:pPr>
        <w:pStyle w:val="NoSpacing"/>
        <w:rPr>
          <w:rFonts w:ascii="Arial" w:hAnsi="Arial" w:cs="Arial"/>
        </w:rPr>
      </w:pPr>
      <w:r w:rsidRPr="00A13EC6">
        <w:rPr>
          <w:rFonts w:ascii="Arial" w:hAnsi="Arial" w:cs="Arial"/>
        </w:rPr>
        <w:t>There is a vacancy for a Paren</w:t>
      </w:r>
      <w:r w:rsidR="00DE3DF6" w:rsidRPr="00A13EC6">
        <w:rPr>
          <w:rFonts w:ascii="Arial" w:hAnsi="Arial" w:cs="Arial"/>
        </w:rPr>
        <w:t xml:space="preserve">t Governor on the </w:t>
      </w:r>
      <w:r w:rsidR="00713BFA" w:rsidRPr="00A13EC6">
        <w:rPr>
          <w:rFonts w:ascii="Arial" w:hAnsi="Arial" w:cs="Arial"/>
        </w:rPr>
        <w:t xml:space="preserve">Local </w:t>
      </w:r>
      <w:r w:rsidR="00DE3DF6" w:rsidRPr="00A13EC6">
        <w:rPr>
          <w:rFonts w:ascii="Arial" w:hAnsi="Arial" w:cs="Arial"/>
        </w:rPr>
        <w:t>Governing Board</w:t>
      </w:r>
      <w:r w:rsidR="00713BFA" w:rsidRPr="00A13EC6">
        <w:rPr>
          <w:rFonts w:ascii="Arial" w:hAnsi="Arial" w:cs="Arial"/>
        </w:rPr>
        <w:t xml:space="preserve"> for</w:t>
      </w:r>
      <w:r w:rsidRPr="00A13EC6">
        <w:rPr>
          <w:rFonts w:ascii="Arial" w:hAnsi="Arial" w:cs="Arial"/>
        </w:rPr>
        <w:t xml:space="preserve"> EBN Academy. </w:t>
      </w:r>
    </w:p>
    <w:p w:rsidR="00755F48" w:rsidRPr="00A13EC6" w:rsidRDefault="00755F48" w:rsidP="00755F48">
      <w:pPr>
        <w:pStyle w:val="NormalWeb2"/>
        <w:rPr>
          <w:sz w:val="22"/>
          <w:szCs w:val="22"/>
        </w:rPr>
      </w:pPr>
      <w:r w:rsidRPr="00A13EC6">
        <w:rPr>
          <w:sz w:val="22"/>
          <w:szCs w:val="22"/>
        </w:rPr>
        <w:t>Governors wo</w:t>
      </w:r>
      <w:r w:rsidR="00DE3DF6" w:rsidRPr="00A13EC6">
        <w:rPr>
          <w:sz w:val="22"/>
          <w:szCs w:val="22"/>
        </w:rPr>
        <w:t xml:space="preserve">rk in partnership with the </w:t>
      </w:r>
      <w:r w:rsidR="00D73188" w:rsidRPr="00FA2870">
        <w:rPr>
          <w:sz w:val="22"/>
          <w:szCs w:val="22"/>
        </w:rPr>
        <w:t xml:space="preserve">Executive </w:t>
      </w:r>
      <w:proofErr w:type="spellStart"/>
      <w:r w:rsidR="00D73188" w:rsidRPr="00FA2870">
        <w:rPr>
          <w:sz w:val="22"/>
          <w:szCs w:val="22"/>
        </w:rPr>
        <w:t>Headteacher</w:t>
      </w:r>
      <w:proofErr w:type="spellEnd"/>
      <w:r w:rsidR="00D73188" w:rsidRPr="00FA2870">
        <w:rPr>
          <w:sz w:val="22"/>
          <w:szCs w:val="22"/>
        </w:rPr>
        <w:t xml:space="preserve"> and </w:t>
      </w:r>
      <w:proofErr w:type="spellStart"/>
      <w:r w:rsidR="00D73188" w:rsidRPr="00FA2870">
        <w:rPr>
          <w:sz w:val="22"/>
          <w:szCs w:val="22"/>
        </w:rPr>
        <w:t>Headeacher</w:t>
      </w:r>
      <w:proofErr w:type="spellEnd"/>
      <w:r w:rsidR="00D73188" w:rsidRPr="00FA2870">
        <w:rPr>
          <w:sz w:val="22"/>
          <w:szCs w:val="22"/>
        </w:rPr>
        <w:t xml:space="preserve"> of EBN 1</w:t>
      </w:r>
      <w:r w:rsidR="00D73188">
        <w:rPr>
          <w:sz w:val="22"/>
          <w:szCs w:val="22"/>
        </w:rPr>
        <w:t xml:space="preserve"> </w:t>
      </w:r>
      <w:r w:rsidRPr="00A13EC6">
        <w:rPr>
          <w:sz w:val="22"/>
          <w:szCs w:val="22"/>
        </w:rPr>
        <w:t xml:space="preserve">and </w:t>
      </w:r>
      <w:r w:rsidR="00713BFA" w:rsidRPr="00A13EC6">
        <w:rPr>
          <w:sz w:val="22"/>
          <w:szCs w:val="22"/>
        </w:rPr>
        <w:t>the Board of Directors</w:t>
      </w:r>
      <w:r w:rsidRPr="00A13EC6">
        <w:rPr>
          <w:sz w:val="22"/>
          <w:szCs w:val="22"/>
        </w:rPr>
        <w:t xml:space="preserve"> to manage the school.  Their duties are wide-ranging and include </w:t>
      </w:r>
      <w:r w:rsidR="00DE3DF6" w:rsidRPr="00A13EC6">
        <w:rPr>
          <w:sz w:val="22"/>
          <w:szCs w:val="22"/>
        </w:rPr>
        <w:t>set</w:t>
      </w:r>
      <w:r w:rsidR="00713BFA" w:rsidRPr="00A13EC6">
        <w:rPr>
          <w:sz w:val="22"/>
          <w:szCs w:val="22"/>
        </w:rPr>
        <w:t>ting</w:t>
      </w:r>
      <w:r w:rsidR="00DE3DF6" w:rsidRPr="00A13EC6">
        <w:rPr>
          <w:sz w:val="22"/>
          <w:szCs w:val="22"/>
        </w:rPr>
        <w:t xml:space="preserve"> the vision and strategic direction of the </w:t>
      </w:r>
      <w:r w:rsidR="00713BFA" w:rsidRPr="00A13EC6">
        <w:rPr>
          <w:sz w:val="22"/>
          <w:szCs w:val="22"/>
        </w:rPr>
        <w:t>academy</w:t>
      </w:r>
      <w:r w:rsidR="00DE3DF6" w:rsidRPr="00A13EC6">
        <w:rPr>
          <w:sz w:val="22"/>
          <w:szCs w:val="22"/>
        </w:rPr>
        <w:t xml:space="preserve">, to hold </w:t>
      </w:r>
      <w:proofErr w:type="gramStart"/>
      <w:r w:rsidR="00D73188" w:rsidRPr="00FA2870">
        <w:rPr>
          <w:sz w:val="22"/>
          <w:szCs w:val="22"/>
        </w:rPr>
        <w:t>Senior</w:t>
      </w:r>
      <w:proofErr w:type="gramEnd"/>
      <w:r w:rsidR="00D73188" w:rsidRPr="00FA2870">
        <w:rPr>
          <w:sz w:val="22"/>
          <w:szCs w:val="22"/>
        </w:rPr>
        <w:t xml:space="preserve"> leaders</w:t>
      </w:r>
      <w:r w:rsidR="00713BFA" w:rsidRPr="00A13EC6">
        <w:rPr>
          <w:sz w:val="22"/>
          <w:szCs w:val="22"/>
        </w:rPr>
        <w:t xml:space="preserve"> to account for the</w:t>
      </w:r>
      <w:r w:rsidR="00DE3DF6" w:rsidRPr="00A13EC6">
        <w:rPr>
          <w:sz w:val="22"/>
          <w:szCs w:val="22"/>
        </w:rPr>
        <w:t xml:space="preserve"> educational performance and to ensure financial resources are well spent</w:t>
      </w:r>
      <w:r w:rsidR="00713BFA" w:rsidRPr="00A13EC6">
        <w:rPr>
          <w:sz w:val="22"/>
          <w:szCs w:val="22"/>
        </w:rPr>
        <w:t>. Governors will play a contributory part in</w:t>
      </w:r>
      <w:r w:rsidR="00DE3DF6" w:rsidRPr="00A13EC6">
        <w:rPr>
          <w:sz w:val="22"/>
          <w:szCs w:val="22"/>
        </w:rPr>
        <w:t xml:space="preserve"> </w:t>
      </w:r>
      <w:r w:rsidR="00713BFA" w:rsidRPr="00A13EC6">
        <w:rPr>
          <w:color w:val="000000"/>
          <w:sz w:val="22"/>
          <w:szCs w:val="22"/>
          <w:lang w:eastAsia="en-GB"/>
        </w:rPr>
        <w:t xml:space="preserve">receiving reports on the quality of teaching and learning and making recommendations to the Board; ensuring that the legal requirements for children with special needs are met and that they are given support for learning and promoting </w:t>
      </w:r>
      <w:bookmarkStart w:id="0" w:name="_GoBack"/>
      <w:bookmarkEnd w:id="0"/>
      <w:r w:rsidR="00713BFA" w:rsidRPr="00A13EC6">
        <w:rPr>
          <w:color w:val="000000"/>
          <w:sz w:val="22"/>
          <w:szCs w:val="22"/>
          <w:lang w:eastAsia="en-GB"/>
        </w:rPr>
        <w:t>partnership working between parents/carers and the Academies to promote high standards of attendance, behaviour and learning by students</w:t>
      </w:r>
      <w:r w:rsidRPr="00A13EC6">
        <w:rPr>
          <w:sz w:val="22"/>
          <w:szCs w:val="22"/>
        </w:rPr>
        <w:t xml:space="preserve">.  </w:t>
      </w:r>
    </w:p>
    <w:p w:rsidR="0084607C" w:rsidRDefault="00755F48" w:rsidP="00755F48">
      <w:pPr>
        <w:pStyle w:val="NormalWeb2"/>
        <w:rPr>
          <w:sz w:val="22"/>
          <w:szCs w:val="22"/>
          <w:lang w:val="en"/>
        </w:rPr>
      </w:pPr>
      <w:r w:rsidRPr="00A13EC6">
        <w:rPr>
          <w:sz w:val="22"/>
          <w:szCs w:val="22"/>
        </w:rPr>
        <w:t xml:space="preserve">Parent Governors are required to undergo a Disclosure &amp; Barring Check (DBS). </w:t>
      </w:r>
      <w:r w:rsidRPr="00A13EC6">
        <w:rPr>
          <w:sz w:val="22"/>
          <w:szCs w:val="22"/>
          <w:lang w:val="en"/>
        </w:rPr>
        <w:t xml:space="preserve">The DBS check enables </w:t>
      </w:r>
      <w:proofErr w:type="spellStart"/>
      <w:r w:rsidRPr="00A13EC6">
        <w:rPr>
          <w:sz w:val="22"/>
          <w:szCs w:val="22"/>
          <w:lang w:val="en"/>
        </w:rPr>
        <w:t>organisations</w:t>
      </w:r>
      <w:proofErr w:type="spellEnd"/>
      <w:r w:rsidRPr="00A13EC6">
        <w:rPr>
          <w:sz w:val="22"/>
          <w:szCs w:val="22"/>
          <w:lang w:val="en"/>
        </w:rPr>
        <w:t xml:space="preserve"> in the public, private and voluntary sectors to make safer recruitment decisions by identifying candidates who may be unsuitable for certain work, especially</w:t>
      </w:r>
      <w:r w:rsidR="00713BFA" w:rsidRPr="00A13EC6">
        <w:rPr>
          <w:sz w:val="22"/>
          <w:szCs w:val="22"/>
          <w:lang w:val="en"/>
        </w:rPr>
        <w:t xml:space="preserve"> those</w:t>
      </w:r>
      <w:r w:rsidRPr="00A13EC6">
        <w:rPr>
          <w:sz w:val="22"/>
          <w:szCs w:val="22"/>
          <w:lang w:val="en"/>
        </w:rPr>
        <w:t xml:space="preserve"> that involve children or vulnerable adults.</w:t>
      </w:r>
      <w:r w:rsidR="0084607C">
        <w:rPr>
          <w:sz w:val="22"/>
          <w:szCs w:val="22"/>
          <w:lang w:val="en"/>
        </w:rPr>
        <w:t xml:space="preserve">  </w:t>
      </w:r>
    </w:p>
    <w:p w:rsidR="00755F48" w:rsidRPr="00A13EC6" w:rsidRDefault="0084607C" w:rsidP="00755F48">
      <w:pPr>
        <w:pStyle w:val="NormalWeb2"/>
        <w:rPr>
          <w:sz w:val="22"/>
          <w:szCs w:val="22"/>
        </w:rPr>
      </w:pPr>
      <w:r>
        <w:rPr>
          <w:sz w:val="22"/>
          <w:szCs w:val="22"/>
        </w:rPr>
        <w:t>A</w:t>
      </w:r>
      <w:r w:rsidR="00713BFA" w:rsidRPr="00A13EC6">
        <w:rPr>
          <w:sz w:val="22"/>
          <w:szCs w:val="22"/>
        </w:rPr>
        <w:t xml:space="preserve"> Parent Governor is</w:t>
      </w:r>
      <w:r w:rsidR="00755F48" w:rsidRPr="00A13EC6">
        <w:rPr>
          <w:sz w:val="22"/>
          <w:szCs w:val="22"/>
        </w:rPr>
        <w:t xml:space="preserve"> expected to attend </w:t>
      </w:r>
      <w:r w:rsidR="00713BFA" w:rsidRPr="00A13EC6">
        <w:rPr>
          <w:sz w:val="22"/>
          <w:szCs w:val="22"/>
        </w:rPr>
        <w:t xml:space="preserve">each Local Governing Board which meets at least once per term </w:t>
      </w:r>
      <w:r w:rsidR="00755F48" w:rsidRPr="00A13EC6">
        <w:rPr>
          <w:sz w:val="22"/>
          <w:szCs w:val="22"/>
        </w:rPr>
        <w:t xml:space="preserve">and </w:t>
      </w:r>
      <w:r w:rsidR="00713BFA" w:rsidRPr="00A13EC6">
        <w:rPr>
          <w:sz w:val="22"/>
          <w:szCs w:val="22"/>
        </w:rPr>
        <w:t xml:space="preserve">to visit the school in a Parent Governor capacity </w:t>
      </w:r>
      <w:r w:rsidR="00755F48" w:rsidRPr="00A13EC6">
        <w:rPr>
          <w:sz w:val="22"/>
          <w:szCs w:val="22"/>
        </w:rPr>
        <w:t>to support</w:t>
      </w:r>
      <w:r w:rsidR="00BA0508" w:rsidRPr="00A13EC6">
        <w:rPr>
          <w:sz w:val="22"/>
          <w:szCs w:val="22"/>
        </w:rPr>
        <w:t xml:space="preserve"> and challenge the school. The LGB</w:t>
      </w:r>
      <w:r w:rsidR="00755F48" w:rsidRPr="00A13EC6">
        <w:rPr>
          <w:sz w:val="22"/>
          <w:szCs w:val="22"/>
        </w:rPr>
        <w:t xml:space="preserve"> meetings </w:t>
      </w:r>
      <w:r w:rsidR="00BA0508" w:rsidRPr="00A13EC6">
        <w:rPr>
          <w:sz w:val="22"/>
          <w:szCs w:val="22"/>
        </w:rPr>
        <w:t>are</w:t>
      </w:r>
      <w:r w:rsidR="00755F48" w:rsidRPr="00A13EC6">
        <w:rPr>
          <w:sz w:val="22"/>
          <w:szCs w:val="22"/>
        </w:rPr>
        <w:t xml:space="preserve"> held during school time. Please refer to the Governors’ section of the school website for </w:t>
      </w:r>
      <w:r w:rsidR="00BA0508" w:rsidRPr="00A13EC6">
        <w:rPr>
          <w:sz w:val="22"/>
          <w:szCs w:val="22"/>
        </w:rPr>
        <w:t>further information</w:t>
      </w:r>
      <w:r w:rsidR="00755F48" w:rsidRPr="00A13EC6">
        <w:rPr>
          <w:sz w:val="22"/>
          <w:szCs w:val="22"/>
        </w:rPr>
        <w:t>.</w:t>
      </w:r>
    </w:p>
    <w:p w:rsidR="00755F48" w:rsidRPr="00A13EC6" w:rsidRDefault="00755F48" w:rsidP="00755F48">
      <w:pPr>
        <w:pStyle w:val="NormalWeb2"/>
        <w:rPr>
          <w:sz w:val="22"/>
          <w:szCs w:val="22"/>
        </w:rPr>
      </w:pPr>
      <w:r w:rsidRPr="00A13EC6">
        <w:rPr>
          <w:sz w:val="22"/>
          <w:szCs w:val="22"/>
        </w:rPr>
        <w:t>There is enormous experien</w:t>
      </w:r>
      <w:r w:rsidR="00DE3DF6" w:rsidRPr="00A13EC6">
        <w:rPr>
          <w:sz w:val="22"/>
          <w:szCs w:val="22"/>
        </w:rPr>
        <w:t xml:space="preserve">ce already on the </w:t>
      </w:r>
      <w:r w:rsidR="00BA0508" w:rsidRPr="00A13EC6">
        <w:rPr>
          <w:sz w:val="22"/>
          <w:szCs w:val="22"/>
        </w:rPr>
        <w:t xml:space="preserve">Local </w:t>
      </w:r>
      <w:r w:rsidR="00DE3DF6" w:rsidRPr="00A13EC6">
        <w:rPr>
          <w:sz w:val="22"/>
          <w:szCs w:val="22"/>
        </w:rPr>
        <w:t>Governing Board</w:t>
      </w:r>
      <w:r w:rsidR="00BA0508" w:rsidRPr="00A13EC6">
        <w:rPr>
          <w:sz w:val="22"/>
          <w:szCs w:val="22"/>
        </w:rPr>
        <w:t>.  Y</w:t>
      </w:r>
      <w:r w:rsidRPr="00A13EC6">
        <w:rPr>
          <w:sz w:val="22"/>
          <w:szCs w:val="22"/>
        </w:rPr>
        <w:t>o</w:t>
      </w:r>
      <w:r w:rsidR="00BA0508" w:rsidRPr="00A13EC6">
        <w:rPr>
          <w:sz w:val="22"/>
          <w:szCs w:val="22"/>
        </w:rPr>
        <w:t>ur fellow G</w:t>
      </w:r>
      <w:r w:rsidRPr="00A13EC6">
        <w:rPr>
          <w:sz w:val="22"/>
          <w:szCs w:val="22"/>
        </w:rPr>
        <w:t>overnors</w:t>
      </w:r>
      <w:r w:rsidR="00DE3DF6" w:rsidRPr="00A13EC6">
        <w:rPr>
          <w:sz w:val="22"/>
          <w:szCs w:val="22"/>
        </w:rPr>
        <w:t xml:space="preserve"> and the Clerk</w:t>
      </w:r>
      <w:r w:rsidRPr="00A13EC6">
        <w:rPr>
          <w:sz w:val="22"/>
          <w:szCs w:val="22"/>
        </w:rPr>
        <w:t xml:space="preserve"> would be on hand to offer help, support and expertise.</w:t>
      </w:r>
    </w:p>
    <w:p w:rsidR="00A959EB" w:rsidRPr="00A13EC6" w:rsidRDefault="00A959EB" w:rsidP="00755F48">
      <w:pPr>
        <w:pStyle w:val="NormalWeb2"/>
        <w:rPr>
          <w:rFonts w:eastAsia="Calibri"/>
          <w:sz w:val="22"/>
          <w:szCs w:val="22"/>
        </w:rPr>
      </w:pPr>
      <w:r w:rsidRPr="00A13EC6">
        <w:rPr>
          <w:rFonts w:eastAsia="Calibri"/>
          <w:sz w:val="22"/>
          <w:szCs w:val="22"/>
        </w:rPr>
        <w:t xml:space="preserve">Training is </w:t>
      </w:r>
      <w:r w:rsidR="00BA0508" w:rsidRPr="00A13EC6">
        <w:rPr>
          <w:rFonts w:eastAsia="Calibri"/>
          <w:sz w:val="22"/>
          <w:szCs w:val="22"/>
        </w:rPr>
        <w:t>also available.  T</w:t>
      </w:r>
      <w:r w:rsidR="00D36E7D" w:rsidRPr="00A13EC6">
        <w:rPr>
          <w:rFonts w:eastAsia="Calibri"/>
          <w:sz w:val="22"/>
          <w:szCs w:val="22"/>
        </w:rPr>
        <w:t>his governing board</w:t>
      </w:r>
      <w:r w:rsidRPr="00A13EC6">
        <w:rPr>
          <w:rFonts w:eastAsia="Calibri"/>
          <w:sz w:val="22"/>
          <w:szCs w:val="22"/>
        </w:rPr>
        <w:t xml:space="preserve"> has an expecta</w:t>
      </w:r>
      <w:r w:rsidR="00BA0508" w:rsidRPr="00A13EC6">
        <w:rPr>
          <w:rFonts w:eastAsia="Calibri"/>
          <w:sz w:val="22"/>
          <w:szCs w:val="22"/>
        </w:rPr>
        <w:t>tion that those new to being a G</w:t>
      </w:r>
      <w:r w:rsidRPr="00A13EC6">
        <w:rPr>
          <w:rFonts w:eastAsia="Calibri"/>
          <w:sz w:val="22"/>
          <w:szCs w:val="22"/>
        </w:rPr>
        <w:t>overnor will be willing to attend free induction training provided by the Local Authority which usually takes place on either a weekday evening or a Saturday morning.</w:t>
      </w:r>
    </w:p>
    <w:p w:rsidR="00A959EB" w:rsidRPr="00A13EC6" w:rsidRDefault="00BA0508" w:rsidP="00A959EB">
      <w:pPr>
        <w:autoSpaceDE w:val="0"/>
        <w:autoSpaceDN w:val="0"/>
        <w:adjustRightInd w:val="0"/>
        <w:spacing w:after="0"/>
        <w:jc w:val="both"/>
        <w:rPr>
          <w:rFonts w:ascii="Arial" w:hAnsi="Arial" w:cs="Arial"/>
        </w:rPr>
      </w:pPr>
      <w:r w:rsidRPr="00A13EC6">
        <w:rPr>
          <w:rFonts w:ascii="Arial" w:hAnsi="Arial" w:cs="Arial"/>
        </w:rPr>
        <w:t>P</w:t>
      </w:r>
      <w:r w:rsidR="00A959EB" w:rsidRPr="00A13EC6">
        <w:rPr>
          <w:rFonts w:ascii="Arial" w:hAnsi="Arial" w:cs="Arial"/>
        </w:rPr>
        <w:t>arents/carers who have paid employment in the school for 500 or more hours per academic year or who are elected members of the Local Authority are not eligible to stand in</w:t>
      </w:r>
      <w:r w:rsidRPr="00A13EC6">
        <w:rPr>
          <w:rFonts w:ascii="Arial" w:hAnsi="Arial" w:cs="Arial"/>
        </w:rPr>
        <w:t xml:space="preserve"> this</w:t>
      </w:r>
      <w:r w:rsidR="00A959EB" w:rsidRPr="00A13EC6">
        <w:rPr>
          <w:rFonts w:ascii="Arial" w:hAnsi="Arial" w:cs="Arial"/>
        </w:rPr>
        <w:t xml:space="preserve"> elections. Nominations must be from parents or carers with children at the school on the day that nominations close.</w:t>
      </w:r>
      <w:r w:rsidR="0084607C">
        <w:rPr>
          <w:rFonts w:ascii="Arial" w:hAnsi="Arial" w:cs="Arial"/>
        </w:rPr>
        <w:t xml:space="preserve">  See attached sheet for other disqualifications.</w:t>
      </w:r>
    </w:p>
    <w:p w:rsidR="00755F48" w:rsidRPr="0084607C" w:rsidRDefault="00BA0508" w:rsidP="0084607C">
      <w:pPr>
        <w:pStyle w:val="NormalWeb2"/>
        <w:rPr>
          <w:rFonts w:eastAsia="Calibri"/>
          <w:sz w:val="22"/>
          <w:szCs w:val="22"/>
        </w:rPr>
      </w:pPr>
      <w:r w:rsidRPr="00A13EC6">
        <w:rPr>
          <w:rFonts w:eastAsia="Calibri"/>
          <w:sz w:val="22"/>
          <w:szCs w:val="22"/>
        </w:rPr>
        <w:t xml:space="preserve">A Parent Governor must be willing to devote time to this voluntary but </w:t>
      </w:r>
      <w:r w:rsidR="0084607C">
        <w:rPr>
          <w:rFonts w:eastAsia="Calibri"/>
          <w:sz w:val="22"/>
          <w:szCs w:val="22"/>
        </w:rPr>
        <w:t>interesting</w:t>
      </w:r>
      <w:r w:rsidRPr="00A13EC6">
        <w:rPr>
          <w:rFonts w:eastAsia="Calibri"/>
          <w:sz w:val="22"/>
          <w:szCs w:val="22"/>
        </w:rPr>
        <w:t xml:space="preserve"> role</w:t>
      </w:r>
      <w:r w:rsidR="0084607C">
        <w:rPr>
          <w:rFonts w:eastAsia="Calibri"/>
          <w:sz w:val="22"/>
          <w:szCs w:val="22"/>
        </w:rPr>
        <w:t xml:space="preserve"> which can help to add to your CV</w:t>
      </w:r>
      <w:r w:rsidRPr="00A13EC6">
        <w:rPr>
          <w:rFonts w:eastAsia="Calibri"/>
          <w:sz w:val="22"/>
          <w:szCs w:val="22"/>
        </w:rPr>
        <w:t xml:space="preserve">.  </w:t>
      </w:r>
      <w:r w:rsidRPr="00A13EC6">
        <w:rPr>
          <w:sz w:val="22"/>
          <w:szCs w:val="22"/>
        </w:rPr>
        <w:t>A</w:t>
      </w:r>
      <w:r w:rsidR="00755F48" w:rsidRPr="00A13EC6">
        <w:rPr>
          <w:sz w:val="22"/>
          <w:szCs w:val="22"/>
        </w:rPr>
        <w:t xml:space="preserve">pplications </w:t>
      </w:r>
      <w:r w:rsidRPr="00A13EC6">
        <w:rPr>
          <w:sz w:val="22"/>
          <w:szCs w:val="22"/>
        </w:rPr>
        <w:t xml:space="preserve">are encouraged </w:t>
      </w:r>
      <w:r w:rsidR="00755F48" w:rsidRPr="00A13EC6">
        <w:rPr>
          <w:sz w:val="22"/>
          <w:szCs w:val="22"/>
        </w:rPr>
        <w:t>from parents/carers who are enthusiastic, will demo</w:t>
      </w:r>
      <w:r w:rsidRPr="00A13EC6">
        <w:rPr>
          <w:sz w:val="22"/>
          <w:szCs w:val="22"/>
        </w:rPr>
        <w:t xml:space="preserve">nstrate commitment to the </w:t>
      </w:r>
      <w:r w:rsidR="00DE3DF6" w:rsidRPr="00A13EC6">
        <w:rPr>
          <w:sz w:val="22"/>
          <w:szCs w:val="22"/>
        </w:rPr>
        <w:t>academy</w:t>
      </w:r>
      <w:r w:rsidR="00755F48" w:rsidRPr="00A13EC6">
        <w:rPr>
          <w:sz w:val="22"/>
          <w:szCs w:val="22"/>
        </w:rPr>
        <w:t xml:space="preserve"> and are willing to work as part of a team to help make EBN Academy an ‘outstanding </w:t>
      </w:r>
      <w:r w:rsidR="00DE3DF6" w:rsidRPr="00A13EC6">
        <w:rPr>
          <w:sz w:val="22"/>
          <w:szCs w:val="22"/>
        </w:rPr>
        <w:t>academy</w:t>
      </w:r>
      <w:r w:rsidR="00755F48" w:rsidRPr="00A13EC6">
        <w:rPr>
          <w:sz w:val="22"/>
          <w:szCs w:val="22"/>
        </w:rPr>
        <w:t xml:space="preserve">’.  </w:t>
      </w:r>
    </w:p>
    <w:p w:rsidR="00755F48" w:rsidRPr="00A13EC6" w:rsidRDefault="00755F48" w:rsidP="00755F48">
      <w:pPr>
        <w:pStyle w:val="NoSpacing"/>
        <w:rPr>
          <w:rFonts w:ascii="Arial" w:hAnsi="Arial" w:cs="Arial"/>
        </w:rPr>
      </w:pPr>
      <w:r w:rsidRPr="00A13EC6">
        <w:rPr>
          <w:rFonts w:ascii="Arial" w:hAnsi="Arial" w:cs="Arial"/>
          <w:bCs/>
          <w:iCs/>
        </w:rPr>
        <w:t xml:space="preserve">How to stand for election - </w:t>
      </w:r>
      <w:r w:rsidRPr="00A13EC6">
        <w:rPr>
          <w:rFonts w:ascii="Arial" w:hAnsi="Arial" w:cs="Arial"/>
        </w:rPr>
        <w:t>Complete the nomination form and retur</w:t>
      </w:r>
      <w:r w:rsidR="00BA0508" w:rsidRPr="00A13EC6">
        <w:rPr>
          <w:rFonts w:ascii="Arial" w:hAnsi="Arial" w:cs="Arial"/>
        </w:rPr>
        <w:t xml:space="preserve">n to Laura Donohoe in the </w:t>
      </w:r>
      <w:r w:rsidR="00DE3DF6" w:rsidRPr="00A13EC6">
        <w:rPr>
          <w:rFonts w:ascii="Arial" w:hAnsi="Arial" w:cs="Arial"/>
        </w:rPr>
        <w:t>Academy</w:t>
      </w:r>
      <w:r w:rsidRPr="00A13EC6">
        <w:rPr>
          <w:rFonts w:ascii="Arial" w:hAnsi="Arial" w:cs="Arial"/>
        </w:rPr>
        <w:t xml:space="preserve"> Office or email to </w:t>
      </w:r>
      <w:hyperlink r:id="rId5" w:history="1">
        <w:r w:rsidRPr="00A13EC6">
          <w:rPr>
            <w:rStyle w:val="Hyperlink"/>
            <w:rFonts w:ascii="Arial" w:hAnsi="Arial" w:cs="Arial"/>
          </w:rPr>
          <w:t>ldonohoe@ebnfs2.org</w:t>
        </w:r>
      </w:hyperlink>
      <w:r w:rsidR="00BA0508" w:rsidRPr="00A13EC6">
        <w:rPr>
          <w:rFonts w:ascii="Arial" w:hAnsi="Arial" w:cs="Arial"/>
        </w:rPr>
        <w:t xml:space="preserve"> by </w:t>
      </w:r>
      <w:r w:rsidR="00E148CD">
        <w:rPr>
          <w:rFonts w:ascii="Arial" w:hAnsi="Arial" w:cs="Arial"/>
        </w:rPr>
        <w:t>Friday 25</w:t>
      </w:r>
      <w:r w:rsidR="00E148CD" w:rsidRPr="00E148CD">
        <w:rPr>
          <w:rFonts w:ascii="Arial" w:hAnsi="Arial" w:cs="Arial"/>
          <w:vertAlign w:val="superscript"/>
        </w:rPr>
        <w:t>th</w:t>
      </w:r>
      <w:r w:rsidR="00E148CD">
        <w:rPr>
          <w:rFonts w:ascii="Arial" w:hAnsi="Arial" w:cs="Arial"/>
        </w:rPr>
        <w:t xml:space="preserve"> October 2019</w:t>
      </w:r>
      <w:r w:rsidR="00BA0508" w:rsidRPr="00A13EC6">
        <w:rPr>
          <w:rFonts w:ascii="Arial" w:hAnsi="Arial" w:cs="Arial"/>
        </w:rPr>
        <w:t>.</w:t>
      </w:r>
    </w:p>
    <w:p w:rsidR="00755F48" w:rsidRPr="00A13EC6" w:rsidRDefault="00755F48" w:rsidP="00755F48">
      <w:pPr>
        <w:pStyle w:val="NoSpacing"/>
        <w:rPr>
          <w:rFonts w:ascii="Arial" w:hAnsi="Arial" w:cs="Arial"/>
        </w:rPr>
      </w:pPr>
      <w:r w:rsidRPr="00A13EC6">
        <w:rPr>
          <w:rFonts w:ascii="Arial" w:hAnsi="Arial" w:cs="Arial"/>
        </w:rPr>
        <w:t xml:space="preserve">.  </w:t>
      </w:r>
    </w:p>
    <w:p w:rsidR="00755F48" w:rsidRPr="00A13EC6" w:rsidRDefault="00755F48" w:rsidP="00755F48">
      <w:pPr>
        <w:pStyle w:val="NoSpacing"/>
        <w:rPr>
          <w:rFonts w:ascii="Arial" w:hAnsi="Arial" w:cs="Arial"/>
        </w:rPr>
      </w:pPr>
      <w:r w:rsidRPr="00A13EC6">
        <w:rPr>
          <w:rFonts w:ascii="Arial" w:hAnsi="Arial" w:cs="Arial"/>
        </w:rPr>
        <w:t xml:space="preserve">Please submit a short statement in support of your application, demonstrating, where possible, how your skills and attributes match the specification above or </w:t>
      </w:r>
      <w:r w:rsidR="00DE3DF6" w:rsidRPr="00A13EC6">
        <w:rPr>
          <w:rFonts w:ascii="Arial" w:hAnsi="Arial" w:cs="Arial"/>
        </w:rPr>
        <w:t xml:space="preserve">would benefit the </w:t>
      </w:r>
      <w:r w:rsidR="00BA0508" w:rsidRPr="00A13EC6">
        <w:rPr>
          <w:rFonts w:ascii="Arial" w:hAnsi="Arial" w:cs="Arial"/>
        </w:rPr>
        <w:t xml:space="preserve">Local </w:t>
      </w:r>
      <w:r w:rsidR="00DE3DF6" w:rsidRPr="00A13EC6">
        <w:rPr>
          <w:rFonts w:ascii="Arial" w:hAnsi="Arial" w:cs="Arial"/>
        </w:rPr>
        <w:t>Governing Board</w:t>
      </w:r>
      <w:r w:rsidRPr="00A13EC6">
        <w:rPr>
          <w:rFonts w:ascii="Arial" w:hAnsi="Arial" w:cs="Arial"/>
        </w:rPr>
        <w:t>.</w:t>
      </w:r>
    </w:p>
    <w:p w:rsidR="00755F48" w:rsidRDefault="00755F48" w:rsidP="00755F48">
      <w:pPr>
        <w:pStyle w:val="NoSpacing"/>
        <w:rPr>
          <w:rFonts w:ascii="Arial" w:hAnsi="Arial" w:cs="Arial"/>
        </w:rPr>
      </w:pPr>
    </w:p>
    <w:p w:rsidR="0084607C" w:rsidRDefault="0084607C" w:rsidP="00755F48">
      <w:pPr>
        <w:pStyle w:val="NoSpacing"/>
        <w:rPr>
          <w:rFonts w:ascii="Arial" w:hAnsi="Arial" w:cs="Arial"/>
        </w:rPr>
      </w:pPr>
    </w:p>
    <w:p w:rsidR="0084607C" w:rsidRDefault="0084607C" w:rsidP="00755F48">
      <w:pPr>
        <w:pStyle w:val="NoSpacing"/>
        <w:rPr>
          <w:rFonts w:ascii="Arial" w:hAnsi="Arial" w:cs="Arial"/>
        </w:rPr>
      </w:pPr>
    </w:p>
    <w:p w:rsidR="0084607C" w:rsidRDefault="0084607C" w:rsidP="00755F48">
      <w:pPr>
        <w:pStyle w:val="NoSpacing"/>
        <w:rPr>
          <w:rFonts w:ascii="Arial" w:hAnsi="Arial" w:cs="Arial"/>
        </w:rPr>
      </w:pPr>
    </w:p>
    <w:p w:rsidR="0084607C" w:rsidRPr="00A13EC6" w:rsidRDefault="0084607C" w:rsidP="00755F48">
      <w:pPr>
        <w:pStyle w:val="NoSpacing"/>
        <w:rPr>
          <w:rFonts w:ascii="Arial" w:hAnsi="Arial" w:cs="Arial"/>
        </w:rPr>
      </w:pPr>
    </w:p>
    <w:p w:rsidR="00BA0508" w:rsidRPr="00A13EC6" w:rsidRDefault="00BA0508" w:rsidP="00755F48">
      <w:pPr>
        <w:pStyle w:val="NormalWeb2"/>
        <w:spacing w:before="0" w:beforeAutospacing="0" w:after="0" w:afterAutospacing="0"/>
        <w:rPr>
          <w:rFonts w:eastAsia="Calibri"/>
          <w:sz w:val="22"/>
          <w:szCs w:val="22"/>
        </w:rPr>
      </w:pPr>
    </w:p>
    <w:p w:rsidR="00755F48" w:rsidRPr="00A13EC6" w:rsidRDefault="00755F48" w:rsidP="00755F48">
      <w:pPr>
        <w:pStyle w:val="NormalWeb2"/>
        <w:spacing w:before="0" w:beforeAutospacing="0" w:after="0" w:afterAutospacing="0"/>
        <w:rPr>
          <w:sz w:val="22"/>
          <w:szCs w:val="22"/>
        </w:rPr>
      </w:pPr>
      <w:r w:rsidRPr="00A13EC6">
        <w:rPr>
          <w:sz w:val="22"/>
          <w:szCs w:val="22"/>
        </w:rPr>
        <w:lastRenderedPageBreak/>
        <w:t xml:space="preserve">REPLY SLIP - PARENT GOVERNOR VACANCY </w:t>
      </w:r>
    </w:p>
    <w:p w:rsidR="00755F48" w:rsidRPr="00A13EC6" w:rsidRDefault="00755F48" w:rsidP="00755F48">
      <w:pPr>
        <w:pStyle w:val="NormalWeb2"/>
        <w:spacing w:before="0" w:beforeAutospacing="0" w:after="0" w:afterAutospacing="0"/>
        <w:rPr>
          <w:sz w:val="22"/>
          <w:szCs w:val="22"/>
        </w:rPr>
      </w:pPr>
    </w:p>
    <w:p w:rsidR="00755F48" w:rsidRPr="00A13EC6" w:rsidRDefault="00755F48" w:rsidP="00755F48">
      <w:pPr>
        <w:pStyle w:val="NormalWeb2"/>
        <w:spacing w:before="0" w:beforeAutospacing="0" w:after="0" w:afterAutospacing="0"/>
        <w:rPr>
          <w:bCs/>
          <w:sz w:val="22"/>
          <w:szCs w:val="22"/>
        </w:rPr>
      </w:pPr>
      <w:r w:rsidRPr="00A13EC6">
        <w:rPr>
          <w:bCs/>
          <w:sz w:val="22"/>
          <w:szCs w:val="22"/>
        </w:rPr>
        <w:t xml:space="preserve">To: </w:t>
      </w:r>
      <w:r w:rsidRPr="00A13EC6">
        <w:rPr>
          <w:bCs/>
          <w:sz w:val="22"/>
          <w:szCs w:val="22"/>
        </w:rPr>
        <w:tab/>
        <w:t xml:space="preserve">Laura Donohoe – at </w:t>
      </w:r>
      <w:hyperlink r:id="rId6" w:history="1">
        <w:r w:rsidRPr="00A13EC6">
          <w:rPr>
            <w:rStyle w:val="Hyperlink"/>
            <w:bCs/>
            <w:sz w:val="22"/>
            <w:szCs w:val="22"/>
          </w:rPr>
          <w:t>ldonohoe@ebnfs2.org</w:t>
        </w:r>
      </w:hyperlink>
      <w:r w:rsidRPr="00A13EC6">
        <w:rPr>
          <w:bCs/>
          <w:sz w:val="22"/>
          <w:szCs w:val="22"/>
        </w:rPr>
        <w:t xml:space="preserve">  </w:t>
      </w:r>
    </w:p>
    <w:p w:rsidR="00755F48" w:rsidRPr="00A13EC6" w:rsidRDefault="00755F48" w:rsidP="00755F48">
      <w:pPr>
        <w:pStyle w:val="NormalWeb2"/>
        <w:spacing w:before="0" w:beforeAutospacing="0" w:after="0" w:afterAutospacing="0"/>
        <w:ind w:firstLine="720"/>
        <w:rPr>
          <w:bCs/>
          <w:sz w:val="22"/>
          <w:szCs w:val="22"/>
        </w:rPr>
      </w:pPr>
      <w:proofErr w:type="gramStart"/>
      <w:r w:rsidRPr="00A13EC6">
        <w:rPr>
          <w:bCs/>
          <w:sz w:val="22"/>
          <w:szCs w:val="22"/>
        </w:rPr>
        <w:t>by</w:t>
      </w:r>
      <w:proofErr w:type="gramEnd"/>
      <w:r w:rsidRPr="00A13EC6">
        <w:rPr>
          <w:bCs/>
          <w:sz w:val="22"/>
          <w:szCs w:val="22"/>
        </w:rPr>
        <w:t xml:space="preserve"> </w:t>
      </w:r>
      <w:r w:rsidR="00E148CD">
        <w:rPr>
          <w:bCs/>
          <w:color w:val="FF0000"/>
          <w:sz w:val="22"/>
          <w:szCs w:val="22"/>
        </w:rPr>
        <w:t>Friday 25</w:t>
      </w:r>
      <w:r w:rsidR="00E148CD" w:rsidRPr="00E148CD">
        <w:rPr>
          <w:bCs/>
          <w:color w:val="FF0000"/>
          <w:sz w:val="22"/>
          <w:szCs w:val="22"/>
          <w:vertAlign w:val="superscript"/>
        </w:rPr>
        <w:t>th</w:t>
      </w:r>
      <w:r w:rsidR="00E148CD">
        <w:rPr>
          <w:bCs/>
          <w:color w:val="FF0000"/>
          <w:sz w:val="22"/>
          <w:szCs w:val="22"/>
        </w:rPr>
        <w:t xml:space="preserve"> October 2019</w:t>
      </w:r>
    </w:p>
    <w:p w:rsidR="00755F48" w:rsidRPr="00A13EC6" w:rsidRDefault="00755F48" w:rsidP="00755F48">
      <w:pPr>
        <w:spacing w:after="0" w:line="240" w:lineRule="auto"/>
        <w:rPr>
          <w:rFonts w:ascii="Arial" w:hAnsi="Arial" w:cs="Arial"/>
          <w:bCs/>
        </w:rPr>
      </w:pPr>
    </w:p>
    <w:p w:rsidR="00755F48" w:rsidRPr="00A13EC6" w:rsidRDefault="00755F48" w:rsidP="00755F48">
      <w:pPr>
        <w:spacing w:after="0" w:line="240" w:lineRule="auto"/>
        <w:rPr>
          <w:rFonts w:ascii="Arial" w:hAnsi="Arial" w:cs="Arial"/>
          <w:bCs/>
        </w:rPr>
      </w:pPr>
      <w:r w:rsidRPr="00A13EC6">
        <w:rPr>
          <w:rFonts w:ascii="Arial" w:hAnsi="Arial" w:cs="Arial"/>
          <w:bCs/>
        </w:rPr>
        <w:t>YES, I would like to stand as a parent governor at EBN Academy</w:t>
      </w:r>
    </w:p>
    <w:p w:rsidR="00755F48" w:rsidRPr="00A13EC6" w:rsidRDefault="00755F48" w:rsidP="00755F48">
      <w:pPr>
        <w:spacing w:after="0" w:line="240" w:lineRule="auto"/>
        <w:rPr>
          <w:rFonts w:ascii="Arial" w:hAnsi="Arial" w:cs="Arial"/>
          <w:bCs/>
        </w:rPr>
      </w:pPr>
    </w:p>
    <w:p w:rsidR="00755F48" w:rsidRPr="00A13EC6" w:rsidRDefault="00755F48" w:rsidP="00755F48">
      <w:pPr>
        <w:spacing w:after="0" w:line="240" w:lineRule="auto"/>
        <w:rPr>
          <w:rFonts w:ascii="Arial" w:hAnsi="Arial" w:cs="Arial"/>
          <w:bCs/>
        </w:rPr>
      </w:pPr>
    </w:p>
    <w:p w:rsidR="00755F48" w:rsidRPr="00A13EC6" w:rsidRDefault="00755F48" w:rsidP="00755F48">
      <w:pPr>
        <w:spacing w:after="0" w:line="240" w:lineRule="auto"/>
        <w:rPr>
          <w:rFonts w:ascii="Arial" w:hAnsi="Arial" w:cs="Arial"/>
          <w:bCs/>
        </w:rPr>
      </w:pPr>
      <w:r w:rsidRPr="00A13EC6">
        <w:rPr>
          <w:rFonts w:ascii="Arial" w:hAnsi="Arial" w:cs="Arial"/>
          <w:bCs/>
        </w:rPr>
        <w:t>Name</w:t>
      </w:r>
      <w:proofErr w:type="gramStart"/>
      <w:r w:rsidRPr="00A13EC6">
        <w:rPr>
          <w:rFonts w:ascii="Arial" w:hAnsi="Arial" w:cs="Arial"/>
          <w:bCs/>
        </w:rPr>
        <w:t>:</w:t>
      </w:r>
      <w:r w:rsidRPr="00A13EC6">
        <w:rPr>
          <w:rFonts w:ascii="Arial" w:hAnsi="Arial" w:cs="Arial"/>
          <w:bCs/>
        </w:rPr>
        <w:tab/>
      </w:r>
      <w:r w:rsidRPr="00A13EC6">
        <w:rPr>
          <w:rFonts w:ascii="Arial" w:hAnsi="Arial" w:cs="Arial"/>
          <w:bCs/>
        </w:rPr>
        <w:tab/>
      </w:r>
      <w:r w:rsidRPr="00A13EC6">
        <w:rPr>
          <w:rFonts w:ascii="Arial" w:hAnsi="Arial" w:cs="Arial"/>
          <w:bCs/>
        </w:rPr>
        <w:tab/>
        <w:t>..</w:t>
      </w:r>
      <w:proofErr w:type="gramEnd"/>
      <w:r w:rsidRPr="00A13EC6">
        <w:rPr>
          <w:rFonts w:ascii="Arial" w:hAnsi="Arial" w:cs="Arial"/>
          <w:bCs/>
        </w:rPr>
        <w:t>…………………………………………………………………………………………….</w:t>
      </w:r>
    </w:p>
    <w:p w:rsidR="00755F48" w:rsidRPr="00A13EC6" w:rsidRDefault="00755F48" w:rsidP="00755F48">
      <w:pPr>
        <w:spacing w:after="0" w:line="240" w:lineRule="auto"/>
        <w:rPr>
          <w:rFonts w:ascii="Arial" w:hAnsi="Arial" w:cs="Arial"/>
          <w:bCs/>
        </w:rPr>
      </w:pPr>
    </w:p>
    <w:p w:rsidR="00BA0508" w:rsidRPr="00A13EC6" w:rsidRDefault="00755F48" w:rsidP="00755F48">
      <w:pPr>
        <w:spacing w:after="0" w:line="240" w:lineRule="auto"/>
        <w:rPr>
          <w:rFonts w:ascii="Arial" w:hAnsi="Arial" w:cs="Arial"/>
          <w:bCs/>
        </w:rPr>
      </w:pPr>
      <w:r w:rsidRPr="00A13EC6">
        <w:rPr>
          <w:rFonts w:ascii="Arial" w:hAnsi="Arial" w:cs="Arial"/>
          <w:bCs/>
        </w:rPr>
        <w:t>Student name is</w:t>
      </w:r>
      <w:r w:rsidRPr="00A13EC6">
        <w:rPr>
          <w:rFonts w:ascii="Arial" w:hAnsi="Arial" w:cs="Arial"/>
          <w:bCs/>
        </w:rPr>
        <w:tab/>
      </w:r>
      <w:r w:rsidRPr="00A13EC6">
        <w:rPr>
          <w:rFonts w:ascii="Arial" w:hAnsi="Arial" w:cs="Arial"/>
          <w:bCs/>
        </w:rPr>
        <w:tab/>
        <w:t>…………………….……………….....…………</w:t>
      </w:r>
      <w:r w:rsidRPr="00A13EC6">
        <w:rPr>
          <w:rFonts w:ascii="Arial" w:hAnsi="Arial" w:cs="Arial"/>
          <w:bCs/>
        </w:rPr>
        <w:tab/>
      </w:r>
    </w:p>
    <w:p w:rsidR="00BA0508" w:rsidRPr="00A13EC6" w:rsidRDefault="00BA0508" w:rsidP="00755F48">
      <w:pPr>
        <w:spacing w:after="0" w:line="240" w:lineRule="auto"/>
        <w:rPr>
          <w:rFonts w:ascii="Arial" w:hAnsi="Arial" w:cs="Arial"/>
          <w:bCs/>
        </w:rPr>
      </w:pPr>
    </w:p>
    <w:p w:rsidR="00755F48" w:rsidRPr="00A13EC6" w:rsidRDefault="00755F48" w:rsidP="00755F48">
      <w:pPr>
        <w:spacing w:after="0" w:line="240" w:lineRule="auto"/>
        <w:rPr>
          <w:rFonts w:ascii="Arial" w:hAnsi="Arial" w:cs="Arial"/>
          <w:bCs/>
        </w:rPr>
      </w:pPr>
      <w:r w:rsidRPr="00A13EC6">
        <w:rPr>
          <w:rFonts w:ascii="Arial" w:hAnsi="Arial" w:cs="Arial"/>
          <w:bCs/>
        </w:rPr>
        <w:t>TG</w:t>
      </w:r>
      <w:proofErr w:type="gramStart"/>
      <w:r w:rsidRPr="00A13EC6">
        <w:rPr>
          <w:rFonts w:ascii="Arial" w:hAnsi="Arial" w:cs="Arial"/>
          <w:bCs/>
        </w:rPr>
        <w:t>:</w:t>
      </w:r>
      <w:r w:rsidRPr="00A13EC6">
        <w:rPr>
          <w:rFonts w:ascii="Arial" w:hAnsi="Arial" w:cs="Arial"/>
          <w:bCs/>
        </w:rPr>
        <w:tab/>
        <w:t>……..………..…………</w:t>
      </w:r>
      <w:proofErr w:type="gramEnd"/>
    </w:p>
    <w:p w:rsidR="00755F48" w:rsidRPr="00A13EC6" w:rsidRDefault="00755F48" w:rsidP="00755F48">
      <w:pPr>
        <w:spacing w:after="0" w:line="240" w:lineRule="auto"/>
        <w:rPr>
          <w:rFonts w:ascii="Arial" w:hAnsi="Arial" w:cs="Arial"/>
          <w:bCs/>
        </w:rPr>
      </w:pPr>
    </w:p>
    <w:p w:rsidR="00755F48" w:rsidRPr="00A13EC6" w:rsidRDefault="00755F48" w:rsidP="00755F48">
      <w:pPr>
        <w:spacing w:after="0" w:line="240" w:lineRule="auto"/>
        <w:rPr>
          <w:rFonts w:ascii="Arial" w:hAnsi="Arial" w:cs="Arial"/>
          <w:bCs/>
        </w:rPr>
      </w:pPr>
      <w:r w:rsidRPr="00A13EC6">
        <w:rPr>
          <w:rFonts w:ascii="Arial" w:hAnsi="Arial" w:cs="Arial"/>
          <w:bCs/>
        </w:rPr>
        <w:t>Address</w:t>
      </w:r>
      <w:proofErr w:type="gramStart"/>
      <w:r w:rsidRPr="00A13EC6">
        <w:rPr>
          <w:rFonts w:ascii="Arial" w:hAnsi="Arial" w:cs="Arial"/>
          <w:bCs/>
        </w:rPr>
        <w:t>:</w:t>
      </w:r>
      <w:r w:rsidRPr="00A13EC6">
        <w:rPr>
          <w:rFonts w:ascii="Arial" w:hAnsi="Arial" w:cs="Arial"/>
          <w:bCs/>
        </w:rPr>
        <w:tab/>
      </w:r>
      <w:r w:rsidRPr="00A13EC6">
        <w:rPr>
          <w:rFonts w:ascii="Arial" w:hAnsi="Arial" w:cs="Arial"/>
          <w:bCs/>
        </w:rPr>
        <w:tab/>
        <w:t>………………..…………………………………………………………………………….</w:t>
      </w:r>
      <w:proofErr w:type="gramEnd"/>
    </w:p>
    <w:p w:rsidR="00755F48" w:rsidRPr="00A13EC6" w:rsidRDefault="00755F48" w:rsidP="00755F48">
      <w:pPr>
        <w:spacing w:after="0" w:line="240" w:lineRule="auto"/>
        <w:rPr>
          <w:rFonts w:ascii="Arial" w:hAnsi="Arial" w:cs="Arial"/>
          <w:bCs/>
        </w:rPr>
      </w:pPr>
    </w:p>
    <w:p w:rsidR="00755F48" w:rsidRPr="00A13EC6" w:rsidRDefault="00755F48" w:rsidP="00755F48">
      <w:pPr>
        <w:spacing w:after="0" w:line="240" w:lineRule="auto"/>
        <w:rPr>
          <w:rFonts w:ascii="Arial" w:hAnsi="Arial" w:cs="Arial"/>
          <w:bCs/>
        </w:rPr>
      </w:pPr>
      <w:r w:rsidRPr="00A13EC6">
        <w:rPr>
          <w:rFonts w:ascii="Arial" w:hAnsi="Arial" w:cs="Arial"/>
          <w:bCs/>
        </w:rPr>
        <w:t>Telephone No:</w:t>
      </w:r>
      <w:r w:rsidRPr="00A13EC6">
        <w:rPr>
          <w:rFonts w:ascii="Arial" w:hAnsi="Arial" w:cs="Arial"/>
          <w:bCs/>
        </w:rPr>
        <w:tab/>
      </w:r>
      <w:r w:rsidRPr="00A13EC6">
        <w:rPr>
          <w:rFonts w:ascii="Arial" w:hAnsi="Arial" w:cs="Arial"/>
          <w:bCs/>
        </w:rPr>
        <w:tab/>
        <w:t>……………………………………</w:t>
      </w:r>
    </w:p>
    <w:p w:rsidR="00755F48" w:rsidRPr="00A13EC6" w:rsidRDefault="00755F48" w:rsidP="00755F48">
      <w:pPr>
        <w:spacing w:after="0" w:line="240" w:lineRule="auto"/>
        <w:rPr>
          <w:rFonts w:ascii="Arial" w:hAnsi="Arial" w:cs="Arial"/>
          <w:bCs/>
        </w:rPr>
      </w:pPr>
    </w:p>
    <w:p w:rsidR="00755F48" w:rsidRPr="00A13EC6" w:rsidRDefault="00755F48" w:rsidP="00755F48">
      <w:pPr>
        <w:spacing w:after="0" w:line="240" w:lineRule="auto"/>
        <w:rPr>
          <w:rFonts w:ascii="Arial" w:hAnsi="Arial" w:cs="Arial"/>
          <w:bCs/>
        </w:rPr>
      </w:pPr>
      <w:r w:rsidRPr="00A13EC6">
        <w:rPr>
          <w:rFonts w:ascii="Arial" w:hAnsi="Arial" w:cs="Arial"/>
          <w:bCs/>
        </w:rPr>
        <w:t>Signed</w:t>
      </w:r>
      <w:proofErr w:type="gramStart"/>
      <w:r w:rsidRPr="00A13EC6">
        <w:rPr>
          <w:rFonts w:ascii="Arial" w:hAnsi="Arial" w:cs="Arial"/>
          <w:bCs/>
        </w:rPr>
        <w:t>:</w:t>
      </w:r>
      <w:r w:rsidRPr="00A13EC6">
        <w:rPr>
          <w:rFonts w:ascii="Arial" w:hAnsi="Arial" w:cs="Arial"/>
          <w:bCs/>
        </w:rPr>
        <w:tab/>
      </w:r>
      <w:r w:rsidRPr="00A13EC6">
        <w:rPr>
          <w:rFonts w:ascii="Arial" w:hAnsi="Arial" w:cs="Arial"/>
          <w:bCs/>
        </w:rPr>
        <w:tab/>
        <w:t>……………………………………………………..…….</w:t>
      </w:r>
      <w:proofErr w:type="gramEnd"/>
      <w:r w:rsidRPr="00A13EC6">
        <w:rPr>
          <w:rFonts w:ascii="Arial" w:hAnsi="Arial" w:cs="Arial"/>
          <w:bCs/>
        </w:rPr>
        <w:tab/>
        <w:t>Dated:</w:t>
      </w:r>
      <w:r w:rsidRPr="00A13EC6">
        <w:rPr>
          <w:rFonts w:ascii="Arial" w:hAnsi="Arial" w:cs="Arial"/>
          <w:bCs/>
        </w:rPr>
        <w:tab/>
        <w:t>…………………………</w:t>
      </w:r>
    </w:p>
    <w:p w:rsidR="00755F48" w:rsidRPr="00A13EC6" w:rsidRDefault="00755F48" w:rsidP="00755F48">
      <w:pPr>
        <w:tabs>
          <w:tab w:val="left" w:pos="360"/>
        </w:tabs>
        <w:spacing w:after="0" w:line="240" w:lineRule="auto"/>
        <w:rPr>
          <w:rFonts w:ascii="Arial" w:hAnsi="Arial" w:cs="Arial"/>
          <w:iCs/>
        </w:rPr>
      </w:pPr>
    </w:p>
    <w:p w:rsidR="00755F48" w:rsidRPr="00A13EC6" w:rsidRDefault="00755F48" w:rsidP="00755F48">
      <w:pPr>
        <w:tabs>
          <w:tab w:val="left" w:pos="360"/>
        </w:tabs>
        <w:spacing w:after="0" w:line="240" w:lineRule="auto"/>
        <w:rPr>
          <w:rFonts w:ascii="Arial" w:hAnsi="Arial"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55F48" w:rsidRPr="00A13EC6" w:rsidTr="00E148CD">
        <w:trPr>
          <w:trHeight w:val="6810"/>
        </w:trPr>
        <w:tc>
          <w:tcPr>
            <w:tcW w:w="9691" w:type="dxa"/>
            <w:tcBorders>
              <w:top w:val="single" w:sz="4" w:space="0" w:color="auto"/>
              <w:left w:val="single" w:sz="4" w:space="0" w:color="auto"/>
              <w:bottom w:val="single" w:sz="4" w:space="0" w:color="auto"/>
              <w:right w:val="single" w:sz="4" w:space="0" w:color="auto"/>
            </w:tcBorders>
          </w:tcPr>
          <w:p w:rsidR="00755F48" w:rsidRPr="00A13EC6" w:rsidRDefault="00755F48">
            <w:pPr>
              <w:tabs>
                <w:tab w:val="left" w:pos="360"/>
              </w:tabs>
              <w:spacing w:after="0" w:line="240" w:lineRule="auto"/>
              <w:rPr>
                <w:rFonts w:ascii="Arial" w:hAnsi="Arial" w:cs="Arial"/>
                <w:iCs/>
              </w:rPr>
            </w:pPr>
            <w:r w:rsidRPr="00A13EC6">
              <w:rPr>
                <w:rFonts w:ascii="Arial" w:hAnsi="Arial" w:cs="Arial"/>
                <w:iCs/>
              </w:rPr>
              <w:t>SHORT STATEMENT</w:t>
            </w:r>
          </w:p>
          <w:p w:rsidR="00755F48" w:rsidRPr="00A13EC6" w:rsidRDefault="00755F48">
            <w:pPr>
              <w:tabs>
                <w:tab w:val="left" w:pos="360"/>
              </w:tabs>
              <w:spacing w:after="0" w:line="240" w:lineRule="auto"/>
              <w:rPr>
                <w:rFonts w:ascii="Arial" w:hAnsi="Arial" w:cs="Arial"/>
                <w:iCs/>
              </w:rPr>
            </w:pPr>
          </w:p>
          <w:p w:rsidR="00755F48" w:rsidRPr="00A13EC6" w:rsidRDefault="00755F48">
            <w:pPr>
              <w:tabs>
                <w:tab w:val="left" w:pos="360"/>
              </w:tabs>
              <w:spacing w:after="0" w:line="240" w:lineRule="auto"/>
              <w:rPr>
                <w:rFonts w:ascii="Arial" w:hAnsi="Arial" w:cs="Arial"/>
                <w:iCs/>
              </w:rPr>
            </w:pPr>
          </w:p>
          <w:p w:rsidR="00755F48" w:rsidRPr="00A13EC6" w:rsidRDefault="00755F48">
            <w:pPr>
              <w:tabs>
                <w:tab w:val="left" w:pos="360"/>
              </w:tabs>
              <w:spacing w:after="0" w:line="240" w:lineRule="auto"/>
              <w:rPr>
                <w:rFonts w:ascii="Arial" w:hAnsi="Arial" w:cs="Arial"/>
                <w:iCs/>
              </w:rPr>
            </w:pPr>
          </w:p>
          <w:p w:rsidR="00755F48" w:rsidRPr="00A13EC6" w:rsidRDefault="00755F48">
            <w:pPr>
              <w:tabs>
                <w:tab w:val="left" w:pos="360"/>
              </w:tabs>
              <w:spacing w:after="0" w:line="240" w:lineRule="auto"/>
              <w:rPr>
                <w:rFonts w:ascii="Arial" w:hAnsi="Arial" w:cs="Arial"/>
                <w:iCs/>
              </w:rPr>
            </w:pPr>
          </w:p>
          <w:p w:rsidR="00755F48" w:rsidRPr="00A13EC6" w:rsidRDefault="00755F48">
            <w:pPr>
              <w:tabs>
                <w:tab w:val="left" w:pos="360"/>
              </w:tabs>
              <w:spacing w:after="0" w:line="240" w:lineRule="auto"/>
              <w:rPr>
                <w:rFonts w:ascii="Arial" w:hAnsi="Arial" w:cs="Arial"/>
                <w:iCs/>
              </w:rPr>
            </w:pPr>
          </w:p>
          <w:p w:rsidR="00755F48" w:rsidRPr="00A13EC6" w:rsidRDefault="00755F48">
            <w:pPr>
              <w:tabs>
                <w:tab w:val="left" w:pos="360"/>
              </w:tabs>
              <w:spacing w:after="0" w:line="240" w:lineRule="auto"/>
              <w:rPr>
                <w:rFonts w:ascii="Arial" w:hAnsi="Arial" w:cs="Arial"/>
                <w:iCs/>
              </w:rPr>
            </w:pPr>
          </w:p>
          <w:p w:rsidR="00755F48" w:rsidRPr="00A13EC6" w:rsidRDefault="00755F48">
            <w:pPr>
              <w:tabs>
                <w:tab w:val="left" w:pos="360"/>
              </w:tabs>
              <w:spacing w:after="0" w:line="240" w:lineRule="auto"/>
              <w:rPr>
                <w:rFonts w:ascii="Arial" w:hAnsi="Arial" w:cs="Arial"/>
                <w:iCs/>
              </w:rPr>
            </w:pPr>
          </w:p>
          <w:p w:rsidR="00755F48" w:rsidRPr="00A13EC6" w:rsidRDefault="00755F48">
            <w:pPr>
              <w:tabs>
                <w:tab w:val="left" w:pos="360"/>
              </w:tabs>
              <w:spacing w:after="0" w:line="240" w:lineRule="auto"/>
              <w:rPr>
                <w:rFonts w:ascii="Arial" w:hAnsi="Arial" w:cs="Arial"/>
                <w:iCs/>
              </w:rPr>
            </w:pPr>
          </w:p>
          <w:p w:rsidR="00755F48" w:rsidRPr="00A13EC6" w:rsidRDefault="00755F48">
            <w:pPr>
              <w:tabs>
                <w:tab w:val="left" w:pos="360"/>
              </w:tabs>
              <w:spacing w:after="0" w:line="240" w:lineRule="auto"/>
              <w:rPr>
                <w:rFonts w:ascii="Arial" w:hAnsi="Arial" w:cs="Arial"/>
                <w:iCs/>
              </w:rPr>
            </w:pPr>
          </w:p>
          <w:p w:rsidR="00755F48" w:rsidRPr="00A13EC6" w:rsidRDefault="00755F48">
            <w:pPr>
              <w:tabs>
                <w:tab w:val="left" w:pos="360"/>
              </w:tabs>
              <w:spacing w:after="0" w:line="240" w:lineRule="auto"/>
              <w:rPr>
                <w:rFonts w:ascii="Arial" w:hAnsi="Arial" w:cs="Arial"/>
                <w:iCs/>
              </w:rPr>
            </w:pPr>
          </w:p>
          <w:p w:rsidR="00755F48" w:rsidRPr="00A13EC6" w:rsidRDefault="00755F48">
            <w:pPr>
              <w:tabs>
                <w:tab w:val="left" w:pos="360"/>
              </w:tabs>
              <w:spacing w:after="0" w:line="240" w:lineRule="auto"/>
              <w:rPr>
                <w:rFonts w:ascii="Arial" w:hAnsi="Arial" w:cs="Arial"/>
                <w:iCs/>
              </w:rPr>
            </w:pPr>
          </w:p>
          <w:p w:rsidR="00755F48" w:rsidRPr="00A13EC6" w:rsidRDefault="00755F48">
            <w:pPr>
              <w:tabs>
                <w:tab w:val="left" w:pos="360"/>
              </w:tabs>
              <w:spacing w:after="0" w:line="240" w:lineRule="auto"/>
              <w:rPr>
                <w:rFonts w:ascii="Arial" w:hAnsi="Arial" w:cs="Arial"/>
                <w:iCs/>
              </w:rPr>
            </w:pPr>
          </w:p>
          <w:p w:rsidR="00755F48" w:rsidRPr="00A13EC6" w:rsidRDefault="00755F48">
            <w:pPr>
              <w:tabs>
                <w:tab w:val="left" w:pos="360"/>
              </w:tabs>
              <w:spacing w:after="0" w:line="240" w:lineRule="auto"/>
              <w:rPr>
                <w:rFonts w:ascii="Arial" w:hAnsi="Arial" w:cs="Arial"/>
                <w:iCs/>
              </w:rPr>
            </w:pPr>
          </w:p>
          <w:p w:rsidR="00755F48" w:rsidRPr="00A13EC6" w:rsidRDefault="00755F48">
            <w:pPr>
              <w:tabs>
                <w:tab w:val="left" w:pos="360"/>
              </w:tabs>
              <w:spacing w:after="0" w:line="240" w:lineRule="auto"/>
              <w:rPr>
                <w:rFonts w:ascii="Arial" w:hAnsi="Arial" w:cs="Arial"/>
                <w:iCs/>
              </w:rPr>
            </w:pPr>
          </w:p>
          <w:p w:rsidR="0084607C" w:rsidRDefault="0084607C">
            <w:pPr>
              <w:tabs>
                <w:tab w:val="left" w:pos="360"/>
              </w:tabs>
              <w:spacing w:after="0" w:line="240" w:lineRule="auto"/>
              <w:rPr>
                <w:rFonts w:ascii="Arial" w:hAnsi="Arial" w:cs="Arial"/>
                <w:iCs/>
              </w:rPr>
            </w:pPr>
          </w:p>
          <w:p w:rsidR="0084607C" w:rsidRDefault="0084607C">
            <w:pPr>
              <w:tabs>
                <w:tab w:val="left" w:pos="360"/>
              </w:tabs>
              <w:spacing w:after="0" w:line="240" w:lineRule="auto"/>
              <w:rPr>
                <w:rFonts w:ascii="Arial" w:hAnsi="Arial" w:cs="Arial"/>
                <w:iCs/>
              </w:rPr>
            </w:pPr>
          </w:p>
          <w:p w:rsidR="0084607C" w:rsidRDefault="0084607C">
            <w:pPr>
              <w:tabs>
                <w:tab w:val="left" w:pos="360"/>
              </w:tabs>
              <w:spacing w:after="0" w:line="240" w:lineRule="auto"/>
              <w:rPr>
                <w:rFonts w:ascii="Arial" w:hAnsi="Arial" w:cs="Arial"/>
                <w:iCs/>
              </w:rPr>
            </w:pPr>
          </w:p>
          <w:p w:rsidR="0084607C" w:rsidRDefault="0084607C">
            <w:pPr>
              <w:tabs>
                <w:tab w:val="left" w:pos="360"/>
              </w:tabs>
              <w:spacing w:after="0" w:line="240" w:lineRule="auto"/>
              <w:rPr>
                <w:rFonts w:ascii="Arial" w:hAnsi="Arial" w:cs="Arial"/>
                <w:iCs/>
              </w:rPr>
            </w:pPr>
          </w:p>
          <w:p w:rsidR="0084607C" w:rsidRDefault="0084607C">
            <w:pPr>
              <w:tabs>
                <w:tab w:val="left" w:pos="360"/>
              </w:tabs>
              <w:spacing w:after="0" w:line="240" w:lineRule="auto"/>
              <w:rPr>
                <w:rFonts w:ascii="Arial" w:hAnsi="Arial" w:cs="Arial"/>
                <w:iCs/>
              </w:rPr>
            </w:pPr>
          </w:p>
          <w:p w:rsidR="0084607C" w:rsidRPr="00A13EC6" w:rsidRDefault="0084607C">
            <w:pPr>
              <w:tabs>
                <w:tab w:val="left" w:pos="360"/>
              </w:tabs>
              <w:spacing w:after="0" w:line="240" w:lineRule="auto"/>
              <w:rPr>
                <w:rFonts w:ascii="Arial" w:hAnsi="Arial" w:cs="Arial"/>
                <w:iCs/>
              </w:rPr>
            </w:pPr>
          </w:p>
          <w:p w:rsidR="00755F48" w:rsidRPr="00A13EC6" w:rsidRDefault="00755F48">
            <w:pPr>
              <w:tabs>
                <w:tab w:val="left" w:pos="360"/>
              </w:tabs>
              <w:spacing w:after="0" w:line="240" w:lineRule="auto"/>
              <w:rPr>
                <w:rFonts w:ascii="Arial" w:hAnsi="Arial" w:cs="Arial"/>
                <w:iCs/>
              </w:rPr>
            </w:pPr>
          </w:p>
        </w:tc>
      </w:tr>
    </w:tbl>
    <w:p w:rsidR="001E5061" w:rsidRPr="00A13EC6" w:rsidRDefault="001E5061">
      <w:pPr>
        <w:rPr>
          <w:rFonts w:ascii="Arial" w:hAnsi="Arial" w:cs="Arial"/>
        </w:rPr>
      </w:pPr>
    </w:p>
    <w:sectPr w:rsidR="001E5061" w:rsidRPr="00A13E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CE2112"/>
    <w:multiLevelType w:val="hybridMultilevel"/>
    <w:tmpl w:val="92B2227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48"/>
    <w:rsid w:val="001E5061"/>
    <w:rsid w:val="005D0010"/>
    <w:rsid w:val="00713BFA"/>
    <w:rsid w:val="00755F48"/>
    <w:rsid w:val="0084607C"/>
    <w:rsid w:val="00874403"/>
    <w:rsid w:val="00A13EC6"/>
    <w:rsid w:val="00A959EB"/>
    <w:rsid w:val="00BA0508"/>
    <w:rsid w:val="00D36E7D"/>
    <w:rsid w:val="00D73188"/>
    <w:rsid w:val="00DE3DF6"/>
    <w:rsid w:val="00E148CD"/>
    <w:rsid w:val="00FA2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C0A4CC-A8A1-4A85-9B3A-2B8FD2067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F4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F48"/>
    <w:pPr>
      <w:spacing w:after="0" w:line="240" w:lineRule="auto"/>
    </w:pPr>
    <w:rPr>
      <w:rFonts w:ascii="Calibri" w:eastAsia="Calibri" w:hAnsi="Calibri" w:cs="Times New Roman"/>
    </w:rPr>
  </w:style>
  <w:style w:type="paragraph" w:customStyle="1" w:styleId="NormalWeb2">
    <w:name w:val="Normal (Web)2"/>
    <w:basedOn w:val="Normal"/>
    <w:rsid w:val="00755F48"/>
    <w:pPr>
      <w:spacing w:before="100" w:beforeAutospacing="1" w:after="100" w:afterAutospacing="1" w:line="240" w:lineRule="auto"/>
    </w:pPr>
    <w:rPr>
      <w:rFonts w:ascii="Arial" w:eastAsia="Arial Unicode MS" w:hAnsi="Arial" w:cs="Arial"/>
      <w:sz w:val="24"/>
      <w:szCs w:val="24"/>
    </w:rPr>
  </w:style>
  <w:style w:type="character" w:styleId="Hyperlink">
    <w:name w:val="Hyperlink"/>
    <w:basedOn w:val="DefaultParagraphFont"/>
    <w:uiPriority w:val="99"/>
    <w:unhideWhenUsed/>
    <w:rsid w:val="00755F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574214">
      <w:bodyDiv w:val="1"/>
      <w:marLeft w:val="0"/>
      <w:marRight w:val="0"/>
      <w:marTop w:val="0"/>
      <w:marBottom w:val="0"/>
      <w:divBdr>
        <w:top w:val="none" w:sz="0" w:space="0" w:color="auto"/>
        <w:left w:val="none" w:sz="0" w:space="0" w:color="auto"/>
        <w:bottom w:val="none" w:sz="0" w:space="0" w:color="auto"/>
        <w:right w:val="none" w:sz="0" w:space="0" w:color="auto"/>
      </w:divBdr>
    </w:div>
    <w:div w:id="160145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donohoe@ebnfs2.org" TargetMode="External"/><Relationship Id="rId5" Type="http://schemas.openxmlformats.org/officeDocument/2006/relationships/hyperlink" Target="mailto:ldonohoe@ebnfs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LDonohoe</dc:creator>
  <cp:lastModifiedBy>Laura Donohoe</cp:lastModifiedBy>
  <cp:revision>2</cp:revision>
  <dcterms:created xsi:type="dcterms:W3CDTF">2019-09-16T08:07:00Z</dcterms:created>
  <dcterms:modified xsi:type="dcterms:W3CDTF">2019-09-16T08:07:00Z</dcterms:modified>
</cp:coreProperties>
</file>